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B" w:rsidRPr="005B11EB" w:rsidRDefault="002F02BB" w:rsidP="002F02BB">
      <w:pPr>
        <w:rPr>
          <w:rFonts w:ascii="新宋体" w:eastAsia="新宋体" w:hAnsi="新宋体" w:hint="eastAsia"/>
          <w:szCs w:val="21"/>
        </w:rPr>
      </w:pPr>
      <w:r w:rsidRPr="005B11EB">
        <w:rPr>
          <w:rFonts w:ascii="新宋体" w:eastAsia="新宋体" w:hAnsi="新宋体" w:hint="eastAsia"/>
          <w:szCs w:val="21"/>
        </w:rPr>
        <w:t xml:space="preserve">附件2： </w:t>
      </w:r>
    </w:p>
    <w:p w:rsidR="002F02BB" w:rsidRPr="005B11EB" w:rsidRDefault="002F02BB" w:rsidP="002F02BB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B11EB">
        <w:rPr>
          <w:rFonts w:ascii="方正小标宋简体" w:eastAsia="方正小标宋简体" w:hAnsi="宋体" w:hint="eastAsia"/>
          <w:sz w:val="44"/>
          <w:szCs w:val="44"/>
        </w:rPr>
        <w:t>各单位国有资产管理员工作考核表</w:t>
      </w:r>
    </w:p>
    <w:tbl>
      <w:tblPr>
        <w:tblW w:w="10143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843"/>
        <w:gridCol w:w="2772"/>
        <w:gridCol w:w="2105"/>
        <w:gridCol w:w="992"/>
        <w:gridCol w:w="850"/>
        <w:gridCol w:w="873"/>
      </w:tblGrid>
      <w:tr w:rsidR="002F02BB" w:rsidRPr="003B381E" w:rsidTr="008C359E">
        <w:trPr>
          <w:jc w:val="center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考核指标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考核标准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考核依据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该项</w:t>
            </w:r>
          </w:p>
          <w:p w:rsidR="002F02BB" w:rsidRPr="005B11EB" w:rsidRDefault="002F02BB" w:rsidP="002F02BB">
            <w:pPr>
              <w:spacing w:line="320" w:lineRule="exact"/>
              <w:ind w:right="118"/>
              <w:jc w:val="right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Default="002F02BB" w:rsidP="002F02BB">
            <w:pPr>
              <w:spacing w:line="320" w:lineRule="exact"/>
              <w:ind w:right="118"/>
              <w:jc w:val="right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单位</w:t>
            </w:r>
          </w:p>
          <w:p w:rsidR="002F02BB" w:rsidRPr="005B11EB" w:rsidRDefault="002F02BB" w:rsidP="002F02BB">
            <w:pPr>
              <w:spacing w:line="320" w:lineRule="exact"/>
              <w:ind w:right="118"/>
              <w:jc w:val="right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自评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right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校评得分</w:t>
            </w:r>
          </w:p>
        </w:tc>
      </w:tr>
      <w:tr w:rsidR="002F02BB" w:rsidRPr="003B381E" w:rsidTr="008C359E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基础管理</w:t>
            </w: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（35分）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资产管理员从事资产管理工作年限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现任资产管理员连续在岗三年及以上20分、满两年15分、满一年10分、不足一年5分。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国资管理系统和各单位上报国资处人员变更表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管理人员变动手续办理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考核期内资产管理人员未发生变动或发生变动能及时（发生变动后一月内）向国资处递交变动手续得5分，未及时向国资处递交变动手续此项不得分。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各单位上报国资处的人员变更表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系统信息更新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及时更新系统中基础信息，落实资产使用责任人得5分；单位内部人员离校、离岗等人事变动及时（发生变动后一月内）调整资产保管人员得 5分，否则此项不得分。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国资管理系统核查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1235"/>
          <w:jc w:val="center"/>
        </w:trPr>
        <w:tc>
          <w:tcPr>
            <w:tcW w:w="708" w:type="dxa"/>
            <w:vMerge w:val="restart"/>
            <w:shd w:val="clear" w:color="auto" w:fill="auto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资产管理</w:t>
            </w:r>
          </w:p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（65分）</w:t>
            </w:r>
          </w:p>
        </w:tc>
        <w:tc>
          <w:tcPr>
            <w:tcW w:w="1843" w:type="dxa"/>
            <w:shd w:val="clear" w:color="auto" w:fill="auto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系统资产信息管理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熟悉资产管理流程，对资产实行动态管理，及时处理待办事宜得5分。系统中有处于待记账、待处置资产记录1年以上的不得分。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国资管理系统核查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38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资产标签粘贴</w:t>
            </w:r>
          </w:p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新增资产标签粘贴及时得5分，存量资产标签完整得10分。进口设备和国内免税设备建有台账，同时有区分于其他设备的明显标志得5分，标签不完整不得分，有进口设备和国内免税设备，但无明显区分标志扣5分。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实地检查、抽查统计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</w:tcBorders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47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资产盘点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每年至少全面清查一次本单位所属资产，并将资产清查盘点结果书面上报资产归口管理部门得</w:t>
            </w: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lastRenderedPageBreak/>
              <w:t>15分，没有上报不得分。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lastRenderedPageBreak/>
              <w:t>各单位向归口管理部门的书面报告、资产盘点材料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142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资产调拨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配合相关部门进行资产调配。及时办理调入或调出手续，并协助资产分管领导完成调拨确认得5分；没有及时办理调入或调出的此项不得分。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学校文件和国资管理系统核查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101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资产处置申请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及时通过系统申请处置本单位需要报废的资产并办理相关手续。年度内完成一次处置的得5分，2次以上得10分，2年内没有走完校内资产处置流程不得分。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近2年上报处置公示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1241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业务水平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熟练使用国有资产管理系统5分，积极参与年度资产管理员培训和活动，在资产管理工作中有创新思维，有自己的见解的5分，无故不参与业务培训此项不得分。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在资产管理培训会议上发表的工作交流讲稿、在公开刊物上发表的关于资产管理相关文章纸质稿复印件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43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评分总和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491"/>
          <w:jc w:val="center"/>
        </w:trPr>
        <w:tc>
          <w:tcPr>
            <w:tcW w:w="5323" w:type="dxa"/>
            <w:gridSpan w:val="3"/>
            <w:shd w:val="clear" w:color="auto" w:fill="auto"/>
            <w:vAlign w:val="center"/>
          </w:tcPr>
          <w:p w:rsidR="002F02BB" w:rsidRPr="005B11EB" w:rsidRDefault="002F02BB" w:rsidP="002F02BB">
            <w:pPr>
              <w:spacing w:line="320" w:lineRule="exact"/>
              <w:rPr>
                <w:rFonts w:ascii="新宋体" w:eastAsia="新宋体" w:hAnsi="新宋体" w:hint="eastAsia"/>
                <w:bCs/>
                <w:sz w:val="24"/>
                <w:szCs w:val="24"/>
              </w:rPr>
            </w:pPr>
            <w:r w:rsidRPr="005B11EB">
              <w:rPr>
                <w:rFonts w:ascii="新宋体" w:eastAsia="新宋体" w:hAnsi="新宋体" w:hint="eastAsia"/>
                <w:bCs/>
                <w:sz w:val="24"/>
                <w:szCs w:val="24"/>
              </w:rPr>
              <w:t>综合得分=自评得分总和×20%+校评得分总和×80%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F02BB" w:rsidRPr="005B11EB" w:rsidRDefault="002F02BB" w:rsidP="002F02BB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1678"/>
          <w:jc w:val="center"/>
        </w:trPr>
        <w:tc>
          <w:tcPr>
            <w:tcW w:w="10143" w:type="dxa"/>
            <w:gridSpan w:val="7"/>
            <w:shd w:val="clear" w:color="auto" w:fill="auto"/>
            <w:vAlign w:val="center"/>
          </w:tcPr>
          <w:p w:rsidR="002F02BB" w:rsidRPr="002F02BB" w:rsidRDefault="002F02BB" w:rsidP="002F02BB">
            <w:pPr>
              <w:spacing w:line="32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5B11EB">
              <w:rPr>
                <w:rFonts w:ascii="宋体" w:hAnsi="宋体" w:hint="eastAsia"/>
                <w:b/>
                <w:bCs/>
                <w:sz w:val="24"/>
                <w:szCs w:val="24"/>
              </w:rPr>
              <w:t>单位（学院、部门）意见：</w:t>
            </w:r>
          </w:p>
          <w:p w:rsidR="002F02BB" w:rsidRDefault="002F02BB" w:rsidP="002F02BB">
            <w:pPr>
              <w:spacing w:line="32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  <w:p w:rsidR="002F02BB" w:rsidRDefault="002F02BB" w:rsidP="002F02BB">
            <w:pPr>
              <w:spacing w:line="320" w:lineRule="exact"/>
              <w:ind w:firstLineChars="2550" w:firstLine="6015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ind w:firstLineChars="2550" w:firstLine="6015"/>
              <w:rPr>
                <w:rFonts w:ascii="宋体" w:hAnsi="宋体" w:hint="eastAsia"/>
                <w:bCs/>
                <w:sz w:val="24"/>
                <w:szCs w:val="24"/>
              </w:rPr>
            </w:pP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>分管领导（签字）：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   </w:t>
            </w:r>
          </w:p>
          <w:p w:rsidR="002F02BB" w:rsidRDefault="002F02BB" w:rsidP="002F02BB">
            <w:pPr>
              <w:spacing w:line="32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</w:p>
          <w:p w:rsidR="002F02BB" w:rsidRDefault="002F02BB" w:rsidP="002F02BB">
            <w:pPr>
              <w:spacing w:line="320" w:lineRule="exact"/>
              <w:ind w:firstLineChars="2850" w:firstLine="6723"/>
              <w:rPr>
                <w:rFonts w:ascii="宋体" w:hAnsi="宋体" w:hint="eastAsia"/>
                <w:bCs/>
                <w:sz w:val="24"/>
                <w:szCs w:val="24"/>
              </w:rPr>
            </w:pP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 w:rsidRPr="005B11EB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  <w:p w:rsidR="002F02BB" w:rsidRDefault="002F02BB" w:rsidP="002F02BB">
            <w:pPr>
              <w:spacing w:line="320" w:lineRule="exact"/>
              <w:ind w:firstLineChars="2850" w:firstLine="6723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2F02BB" w:rsidRPr="005B11EB" w:rsidRDefault="002F02BB" w:rsidP="002F02BB">
            <w:pPr>
              <w:spacing w:line="320" w:lineRule="exact"/>
              <w:ind w:firstLineChars="2850" w:firstLine="6723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2F02BB" w:rsidRPr="003B381E" w:rsidTr="008C359E">
        <w:trPr>
          <w:trHeight w:val="2846"/>
          <w:jc w:val="center"/>
        </w:trPr>
        <w:tc>
          <w:tcPr>
            <w:tcW w:w="10143" w:type="dxa"/>
            <w:gridSpan w:val="7"/>
            <w:shd w:val="clear" w:color="auto" w:fill="auto"/>
            <w:vAlign w:val="center"/>
          </w:tcPr>
          <w:p w:rsidR="002F02BB" w:rsidRPr="003B381E" w:rsidRDefault="002F02BB" w:rsidP="002F02BB">
            <w:pPr>
              <w:spacing w:line="32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3B381E">
              <w:rPr>
                <w:rFonts w:ascii="宋体" w:hAnsi="宋体" w:hint="eastAsia"/>
                <w:b/>
                <w:bCs/>
                <w:sz w:val="24"/>
              </w:rPr>
              <w:t>考评小组意见：</w:t>
            </w:r>
          </w:p>
          <w:p w:rsidR="002F02BB" w:rsidRDefault="002F02BB" w:rsidP="002F02BB">
            <w:pPr>
              <w:spacing w:line="320" w:lineRule="exact"/>
              <w:rPr>
                <w:rFonts w:ascii="宋体" w:hAnsi="宋体" w:hint="eastAsia"/>
                <w:bCs/>
                <w:sz w:val="24"/>
              </w:rPr>
            </w:pPr>
          </w:p>
          <w:p w:rsidR="002F02BB" w:rsidRDefault="002F02BB" w:rsidP="002F02BB">
            <w:pPr>
              <w:spacing w:line="320" w:lineRule="exact"/>
              <w:rPr>
                <w:rFonts w:ascii="宋体" w:hAnsi="宋体" w:hint="eastAsia"/>
                <w:bCs/>
                <w:sz w:val="24"/>
              </w:rPr>
            </w:pPr>
          </w:p>
          <w:p w:rsidR="002F02BB" w:rsidRPr="003B381E" w:rsidRDefault="002F02BB" w:rsidP="002F02BB">
            <w:pPr>
              <w:spacing w:line="320" w:lineRule="exact"/>
              <w:ind w:leftChars="1092" w:left="3450" w:firstLineChars="1050" w:firstLine="2477"/>
              <w:rPr>
                <w:rFonts w:ascii="宋体" w:hAnsi="宋体" w:hint="eastAsia"/>
                <w:bCs/>
                <w:sz w:val="24"/>
              </w:rPr>
            </w:pPr>
            <w:r w:rsidRPr="003B381E">
              <w:rPr>
                <w:rFonts w:ascii="宋体" w:hAnsi="宋体" w:hint="eastAsia"/>
                <w:bCs/>
                <w:sz w:val="24"/>
              </w:rPr>
              <w:t>考核组长（签字）：</w:t>
            </w:r>
          </w:p>
          <w:p w:rsidR="002F02BB" w:rsidRDefault="002F02BB" w:rsidP="002F02BB">
            <w:pPr>
              <w:spacing w:line="320" w:lineRule="exact"/>
              <w:ind w:firstLineChars="2700" w:firstLine="6369"/>
              <w:rPr>
                <w:rFonts w:ascii="宋体" w:hAnsi="宋体" w:hint="eastAsia"/>
                <w:bCs/>
                <w:sz w:val="24"/>
              </w:rPr>
            </w:pPr>
          </w:p>
          <w:p w:rsidR="002F02BB" w:rsidRDefault="002F02BB" w:rsidP="002F02BB">
            <w:pPr>
              <w:spacing w:line="320" w:lineRule="exact"/>
              <w:ind w:firstLineChars="2850" w:firstLine="6723"/>
              <w:rPr>
                <w:rFonts w:ascii="宋体" w:hAnsi="宋体" w:hint="eastAsia"/>
                <w:bCs/>
                <w:sz w:val="24"/>
              </w:rPr>
            </w:pPr>
            <w:r w:rsidRPr="003B381E">
              <w:rPr>
                <w:rFonts w:ascii="宋体" w:hAnsi="宋体" w:hint="eastAsia"/>
                <w:bCs/>
                <w:sz w:val="24"/>
              </w:rPr>
              <w:t>年</w:t>
            </w:r>
            <w:r w:rsidRPr="003B381E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B381E">
              <w:rPr>
                <w:rFonts w:ascii="宋体" w:hAnsi="宋体" w:hint="eastAsia"/>
                <w:bCs/>
                <w:sz w:val="24"/>
              </w:rPr>
              <w:t>月</w:t>
            </w:r>
            <w:r w:rsidRPr="003B381E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B381E">
              <w:rPr>
                <w:rFonts w:ascii="宋体" w:hAnsi="宋体" w:hint="eastAsia"/>
                <w:bCs/>
                <w:sz w:val="24"/>
              </w:rPr>
              <w:t>日</w:t>
            </w:r>
          </w:p>
          <w:p w:rsidR="002F02BB" w:rsidRPr="003B381E" w:rsidRDefault="002F02BB" w:rsidP="002F02BB">
            <w:pPr>
              <w:spacing w:line="32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5D4FB5" w:rsidRDefault="005D4FB5"/>
    <w:sectPr w:rsidR="005D4FB5" w:rsidSect="007E0915">
      <w:pgSz w:w="11907" w:h="16840" w:code="9"/>
      <w:pgMar w:top="1440" w:right="1080" w:bottom="1440" w:left="1080" w:header="851" w:footer="992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2BB"/>
    <w:rsid w:val="002F02BB"/>
    <w:rsid w:val="005D4FB5"/>
    <w:rsid w:val="0094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B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2016-11-08T02:23:00Z</dcterms:created>
  <dcterms:modified xsi:type="dcterms:W3CDTF">2016-11-08T02:23:00Z</dcterms:modified>
</cp:coreProperties>
</file>